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28797" w14:textId="6EEEF76A" w:rsidR="00557596" w:rsidRDefault="008472EE" w:rsidP="0034497B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Przyłącz się do akcji charytatywnej </w:t>
      </w:r>
      <w:r w:rsidR="00213DBD">
        <w:rPr>
          <w:b/>
          <w:bCs/>
        </w:rPr>
        <w:t>Maxi Zoo</w:t>
      </w:r>
      <w:r>
        <w:rPr>
          <w:b/>
          <w:bCs/>
        </w:rPr>
        <w:t xml:space="preserve"> „Przyjaźń Łączy – Wspólnie dla Zwierząt” i w</w:t>
      </w:r>
      <w:r w:rsidR="008F18A3">
        <w:rPr>
          <w:b/>
          <w:bCs/>
        </w:rPr>
        <w:t>spieraj</w:t>
      </w:r>
      <w:r>
        <w:rPr>
          <w:b/>
          <w:bCs/>
        </w:rPr>
        <w:t xml:space="preserve"> psy ratownicze GOPR.</w:t>
      </w:r>
    </w:p>
    <w:p w14:paraId="27B5827F" w14:textId="392859DE" w:rsidR="00557596" w:rsidRDefault="00557596" w:rsidP="00557596">
      <w:pPr>
        <w:jc w:val="both"/>
        <w:rPr>
          <w:b/>
          <w:bCs/>
        </w:rPr>
      </w:pPr>
      <w:r>
        <w:rPr>
          <w:b/>
          <w:bCs/>
        </w:rPr>
        <w:t>Wystartowała</w:t>
      </w:r>
      <w:r w:rsidR="00032BBC">
        <w:rPr>
          <w:b/>
          <w:bCs/>
        </w:rPr>
        <w:t xml:space="preserve"> </w:t>
      </w:r>
      <w:r w:rsidR="00E65FE5">
        <w:rPr>
          <w:b/>
          <w:bCs/>
        </w:rPr>
        <w:t>VI</w:t>
      </w:r>
      <w:r w:rsidR="00032BBC">
        <w:rPr>
          <w:b/>
          <w:bCs/>
        </w:rPr>
        <w:t xml:space="preserve"> </w:t>
      </w:r>
      <w:r>
        <w:rPr>
          <w:b/>
          <w:bCs/>
        </w:rPr>
        <w:t>edycja akcji charytatywnej</w:t>
      </w:r>
      <w:r w:rsidR="00FF3DD3">
        <w:rPr>
          <w:b/>
          <w:bCs/>
        </w:rPr>
        <w:t xml:space="preserve"> </w:t>
      </w:r>
      <w:r w:rsidR="00E65FE5">
        <w:rPr>
          <w:b/>
          <w:bCs/>
        </w:rPr>
        <w:t xml:space="preserve">- </w:t>
      </w:r>
      <w:r>
        <w:rPr>
          <w:b/>
          <w:bCs/>
        </w:rPr>
        <w:t xml:space="preserve">„Przyjaźń </w:t>
      </w:r>
      <w:r w:rsidR="00805046">
        <w:rPr>
          <w:b/>
          <w:bCs/>
        </w:rPr>
        <w:t>Ł</w:t>
      </w:r>
      <w:r>
        <w:rPr>
          <w:b/>
          <w:bCs/>
        </w:rPr>
        <w:t xml:space="preserve">ączy – Wspólnie dla </w:t>
      </w:r>
      <w:r w:rsidR="00805046">
        <w:rPr>
          <w:b/>
          <w:bCs/>
        </w:rPr>
        <w:t>Z</w:t>
      </w:r>
      <w:r>
        <w:rPr>
          <w:b/>
          <w:bCs/>
        </w:rPr>
        <w:t>wierząt”</w:t>
      </w:r>
      <w:r w:rsidR="00E65FE5">
        <w:rPr>
          <w:b/>
          <w:bCs/>
        </w:rPr>
        <w:t>, w ramach której po raz czwarty</w:t>
      </w:r>
      <w:r w:rsidR="00BB5F72">
        <w:rPr>
          <w:b/>
          <w:bCs/>
        </w:rPr>
        <w:t xml:space="preserve"> </w:t>
      </w:r>
      <w:r w:rsidR="008472EE">
        <w:rPr>
          <w:b/>
          <w:bCs/>
        </w:rPr>
        <w:t>można wesprzeć</w:t>
      </w:r>
      <w:r w:rsidR="00E65FE5">
        <w:rPr>
          <w:b/>
          <w:bCs/>
        </w:rPr>
        <w:t xml:space="preserve"> </w:t>
      </w:r>
      <w:r w:rsidR="00630100">
        <w:rPr>
          <w:b/>
          <w:bCs/>
        </w:rPr>
        <w:t>p</w:t>
      </w:r>
      <w:r w:rsidR="00CC440F">
        <w:rPr>
          <w:b/>
          <w:bCs/>
        </w:rPr>
        <w:t>s</w:t>
      </w:r>
      <w:r w:rsidR="008472EE">
        <w:rPr>
          <w:b/>
          <w:bCs/>
        </w:rPr>
        <w:t>y</w:t>
      </w:r>
      <w:r w:rsidR="00CC440F">
        <w:rPr>
          <w:b/>
          <w:bCs/>
        </w:rPr>
        <w:t xml:space="preserve"> </w:t>
      </w:r>
      <w:r w:rsidR="000B0AA1">
        <w:rPr>
          <w:b/>
          <w:bCs/>
        </w:rPr>
        <w:t>ratownicz</w:t>
      </w:r>
      <w:r w:rsidR="008472EE">
        <w:rPr>
          <w:b/>
          <w:bCs/>
        </w:rPr>
        <w:t>e</w:t>
      </w:r>
      <w:r w:rsidR="000B0AA1">
        <w:rPr>
          <w:b/>
          <w:bCs/>
        </w:rPr>
        <w:t xml:space="preserve"> </w:t>
      </w:r>
      <w:r w:rsidR="00CF7F9F">
        <w:rPr>
          <w:b/>
          <w:bCs/>
        </w:rPr>
        <w:t>G</w:t>
      </w:r>
      <w:r w:rsidR="0088178D">
        <w:rPr>
          <w:b/>
          <w:bCs/>
        </w:rPr>
        <w:t>órskiego Ochotniczego Pogotowia Ratunkowego</w:t>
      </w:r>
      <w:r w:rsidR="00E65FE5">
        <w:rPr>
          <w:b/>
          <w:bCs/>
        </w:rPr>
        <w:t>. Psi ratownicy GOPR są nieocenioną pomocą</w:t>
      </w:r>
      <w:r w:rsidR="0030251F">
        <w:rPr>
          <w:b/>
          <w:bCs/>
        </w:rPr>
        <w:t xml:space="preserve"> w ratowaniu ludz</w:t>
      </w:r>
      <w:r w:rsidR="00630100">
        <w:rPr>
          <w:b/>
          <w:bCs/>
        </w:rPr>
        <w:t>kiego</w:t>
      </w:r>
      <w:r w:rsidR="003953D7">
        <w:rPr>
          <w:b/>
          <w:bCs/>
        </w:rPr>
        <w:t xml:space="preserve"> życia</w:t>
      </w:r>
      <w:r w:rsidR="00D6412E">
        <w:rPr>
          <w:b/>
          <w:bCs/>
        </w:rPr>
        <w:t xml:space="preserve"> na terenie całej Polski</w:t>
      </w:r>
      <w:r w:rsidR="009F6810">
        <w:rPr>
          <w:b/>
          <w:bCs/>
        </w:rPr>
        <w:t xml:space="preserve">, często w </w:t>
      </w:r>
      <w:r w:rsidR="00A100C5">
        <w:rPr>
          <w:b/>
          <w:bCs/>
        </w:rPr>
        <w:t xml:space="preserve">niezwykle </w:t>
      </w:r>
      <w:r w:rsidR="009F6810">
        <w:rPr>
          <w:b/>
          <w:bCs/>
        </w:rPr>
        <w:t xml:space="preserve">trudnych, wręcz ekstremalnych </w:t>
      </w:r>
      <w:r w:rsidR="0088178D">
        <w:rPr>
          <w:b/>
          <w:bCs/>
        </w:rPr>
        <w:t xml:space="preserve">dla człowieka </w:t>
      </w:r>
      <w:r w:rsidR="009F6810">
        <w:rPr>
          <w:b/>
          <w:bCs/>
        </w:rPr>
        <w:t>warunkach.</w:t>
      </w:r>
      <w:r w:rsidR="00CF7F9F">
        <w:rPr>
          <w:b/>
          <w:bCs/>
        </w:rPr>
        <w:t xml:space="preserve"> </w:t>
      </w:r>
      <w:r w:rsidR="00E60267">
        <w:rPr>
          <w:b/>
          <w:bCs/>
        </w:rPr>
        <w:t>W</w:t>
      </w:r>
      <w:r>
        <w:rPr>
          <w:b/>
          <w:bCs/>
        </w:rPr>
        <w:t>szystkie osoby chcące w</w:t>
      </w:r>
      <w:r w:rsidR="008F18A3">
        <w:rPr>
          <w:b/>
          <w:bCs/>
        </w:rPr>
        <w:t>spierać</w:t>
      </w:r>
      <w:r>
        <w:rPr>
          <w:b/>
          <w:bCs/>
        </w:rPr>
        <w:t xml:space="preserve"> szkolenie</w:t>
      </w:r>
      <w:r w:rsidR="00F86389">
        <w:rPr>
          <w:b/>
          <w:bCs/>
        </w:rPr>
        <w:t xml:space="preserve"> i stałe podnoszenie kwalifikacji</w:t>
      </w:r>
      <w:r>
        <w:rPr>
          <w:b/>
          <w:bCs/>
        </w:rPr>
        <w:t xml:space="preserve"> </w:t>
      </w:r>
      <w:r w:rsidR="00B70511">
        <w:rPr>
          <w:b/>
          <w:bCs/>
        </w:rPr>
        <w:t>czworonożnych ratowników</w:t>
      </w:r>
      <w:r w:rsidR="00730CEC">
        <w:rPr>
          <w:b/>
          <w:bCs/>
        </w:rPr>
        <w:t xml:space="preserve">, </w:t>
      </w:r>
      <w:r w:rsidR="00F86389">
        <w:rPr>
          <w:b/>
          <w:bCs/>
        </w:rPr>
        <w:t>mogą</w:t>
      </w:r>
      <w:r>
        <w:rPr>
          <w:b/>
          <w:bCs/>
        </w:rPr>
        <w:t xml:space="preserve"> kupić okazjonalne bransoletki w sklepach </w:t>
      </w:r>
      <w:r w:rsidR="00E65FE5">
        <w:rPr>
          <w:b/>
          <w:bCs/>
        </w:rPr>
        <w:t xml:space="preserve">stacjonarnych </w:t>
      </w:r>
      <w:r>
        <w:rPr>
          <w:b/>
          <w:bCs/>
        </w:rPr>
        <w:t>Maxi Zoo</w:t>
      </w:r>
      <w:r w:rsidR="00910CB4">
        <w:rPr>
          <w:b/>
          <w:bCs/>
        </w:rPr>
        <w:t xml:space="preserve"> </w:t>
      </w:r>
      <w:r w:rsidR="00E65FE5">
        <w:rPr>
          <w:b/>
          <w:bCs/>
        </w:rPr>
        <w:t xml:space="preserve">lub na stronie </w:t>
      </w:r>
      <w:hyperlink r:id="rId6" w:history="1">
        <w:r w:rsidR="00E65FE5" w:rsidRPr="00D92B76">
          <w:rPr>
            <w:rStyle w:val="Hipercze"/>
            <w:b/>
            <w:bCs/>
          </w:rPr>
          <w:t>www.maxizoo.pl</w:t>
        </w:r>
      </w:hyperlink>
      <w:r w:rsidR="00E65FE5">
        <w:rPr>
          <w:b/>
          <w:bCs/>
        </w:rPr>
        <w:t xml:space="preserve">. Koszt tej wyjątkowej bransoletki to </w:t>
      </w:r>
      <w:r w:rsidR="00F86389">
        <w:rPr>
          <w:b/>
          <w:bCs/>
        </w:rPr>
        <w:t>10 zł.</w:t>
      </w:r>
      <w:r>
        <w:rPr>
          <w:b/>
          <w:bCs/>
        </w:rPr>
        <w:t xml:space="preserve"> </w:t>
      </w:r>
      <w:r w:rsidR="00805046">
        <w:rPr>
          <w:b/>
          <w:bCs/>
        </w:rPr>
        <w:t>D</w:t>
      </w:r>
      <w:r>
        <w:rPr>
          <w:b/>
          <w:bCs/>
        </w:rPr>
        <w:t>ochód z</w:t>
      </w:r>
      <w:r w:rsidR="00FF3DD3">
        <w:rPr>
          <w:b/>
          <w:bCs/>
        </w:rPr>
        <w:t xml:space="preserve"> ich</w:t>
      </w:r>
      <w:r>
        <w:rPr>
          <w:b/>
          <w:bCs/>
        </w:rPr>
        <w:t xml:space="preserve"> sprzedaży zostanie</w:t>
      </w:r>
      <w:r w:rsidR="00D6412E">
        <w:rPr>
          <w:b/>
          <w:bCs/>
        </w:rPr>
        <w:t xml:space="preserve"> w całości</w:t>
      </w:r>
      <w:r>
        <w:rPr>
          <w:b/>
          <w:bCs/>
        </w:rPr>
        <w:t xml:space="preserve"> przekazany </w:t>
      </w:r>
      <w:r w:rsidR="00681CCE">
        <w:rPr>
          <w:b/>
          <w:bCs/>
        </w:rPr>
        <w:t>F</w:t>
      </w:r>
      <w:r>
        <w:rPr>
          <w:b/>
          <w:bCs/>
        </w:rPr>
        <w:t>undacji GOPR</w:t>
      </w:r>
      <w:r w:rsidR="00206D14">
        <w:rPr>
          <w:b/>
          <w:bCs/>
        </w:rPr>
        <w:t xml:space="preserve">. </w:t>
      </w:r>
      <w:r>
        <w:rPr>
          <w:b/>
          <w:bCs/>
        </w:rPr>
        <w:t>Akcja potrwa do końca roku lub do wyczerpania zapas</w:t>
      </w:r>
      <w:r w:rsidR="009F6810">
        <w:rPr>
          <w:b/>
          <w:bCs/>
        </w:rPr>
        <w:t>u</w:t>
      </w:r>
      <w:r>
        <w:rPr>
          <w:b/>
          <w:bCs/>
        </w:rPr>
        <w:t xml:space="preserve"> bransoletek. </w:t>
      </w:r>
    </w:p>
    <w:p w14:paraId="6A708F12" w14:textId="1270F3AB" w:rsidR="00F86389" w:rsidRPr="004B44AA" w:rsidRDefault="00D6412E" w:rsidP="00213DBD">
      <w:pPr>
        <w:ind w:firstLine="708"/>
        <w:jc w:val="both"/>
      </w:pPr>
      <w:r>
        <w:t>Bez względu na warunki pogodowe</w:t>
      </w:r>
      <w:r w:rsidR="001F3A31">
        <w:t xml:space="preserve"> czy niezwykle wymagające górskie tereny,</w:t>
      </w:r>
      <w:r w:rsidR="0088178D">
        <w:t xml:space="preserve"> psi ratownicy GOPR</w:t>
      </w:r>
      <w:r>
        <w:t xml:space="preserve"> </w:t>
      </w:r>
      <w:r w:rsidR="001F3A31">
        <w:t>od ponad 45 lat</w:t>
      </w:r>
      <w:r>
        <w:t xml:space="preserve"> niosą pomoc ludziom, którzy znaleźli się w sytuacji </w:t>
      </w:r>
      <w:r w:rsidR="001F3A31">
        <w:t xml:space="preserve">zagrażającej życiu </w:t>
      </w:r>
      <w:r>
        <w:t xml:space="preserve">lub zaginęli. </w:t>
      </w:r>
      <w:r w:rsidR="009635A8">
        <w:t xml:space="preserve">Bez ich </w:t>
      </w:r>
      <w:r w:rsidR="00F50AD0">
        <w:t xml:space="preserve">niezwykłych </w:t>
      </w:r>
      <w:r w:rsidR="009635A8">
        <w:t>umiejętności</w:t>
      </w:r>
      <w:r w:rsidR="00F50AD0">
        <w:t xml:space="preserve"> i </w:t>
      </w:r>
      <w:r w:rsidR="009635A8">
        <w:t>sprawności</w:t>
      </w:r>
      <w:r w:rsidR="00681CCE">
        <w:t>,</w:t>
      </w:r>
      <w:r w:rsidR="009635A8">
        <w:t xml:space="preserve"> wiele akcji </w:t>
      </w:r>
      <w:r w:rsidR="00F50AD0">
        <w:t>poszukiwawczych</w:t>
      </w:r>
      <w:r w:rsidR="004E4C14">
        <w:t xml:space="preserve"> nie</w:t>
      </w:r>
      <w:r w:rsidR="009635A8">
        <w:t xml:space="preserve"> mogło</w:t>
      </w:r>
      <w:r w:rsidR="004E4C14">
        <w:t>by</w:t>
      </w:r>
      <w:r w:rsidR="009635A8">
        <w:t xml:space="preserve"> zakończyć się </w:t>
      </w:r>
      <w:r w:rsidR="0088178D">
        <w:t>powodzeniem</w:t>
      </w:r>
      <w:r w:rsidR="009635A8">
        <w:t xml:space="preserve">. </w:t>
      </w:r>
      <w:r w:rsidR="0088178D">
        <w:t xml:space="preserve">Jednak, żeby nadal mogły skutecznie pomagać ludziom wymagają stałego, intensywnego szkolenia prowadzonego przez uznanych, międzynarodowych </w:t>
      </w:r>
      <w:r w:rsidR="0088178D" w:rsidRPr="0034497B">
        <w:t>specjalistów. Dlatego celem tegorocznej akcji</w:t>
      </w:r>
      <w:r w:rsidR="003F4598">
        <w:t>,</w:t>
      </w:r>
      <w:r w:rsidR="0088178D" w:rsidRPr="0034497B">
        <w:t xml:space="preserve"> prowadzonej przez Maxi Zoo Polska, jest </w:t>
      </w:r>
      <w:r w:rsidR="00C558D8">
        <w:t xml:space="preserve">zgromadzenie środków ze sprzedaży bransoletek i przekazanie ich na </w:t>
      </w:r>
      <w:r w:rsidR="0088178D" w:rsidRPr="0034497B">
        <w:t xml:space="preserve">dalsze </w:t>
      </w:r>
      <w:r w:rsidR="003F4598">
        <w:t>szkolenie</w:t>
      </w:r>
      <w:r w:rsidR="0088178D" w:rsidRPr="0034497B">
        <w:t xml:space="preserve"> psów ratowniczych GOPR</w:t>
      </w:r>
      <w:r w:rsidR="0088178D">
        <w:t xml:space="preserve"> przez polskich i europejskich </w:t>
      </w:r>
      <w:r w:rsidR="00BB5F72">
        <w:t>trenerów</w:t>
      </w:r>
      <w:r w:rsidR="00A100C5">
        <w:t>. Podczas akcji poszukiwawczych psi bohaterowie ulegają kontuzjom, dzięki zebranym funduszom będzie można</w:t>
      </w:r>
      <w:r w:rsidR="0088178D">
        <w:t xml:space="preserve"> </w:t>
      </w:r>
      <w:r w:rsidR="00A100C5" w:rsidRPr="0034497B">
        <w:t>zapewn</w:t>
      </w:r>
      <w:r w:rsidR="00A100C5">
        <w:t xml:space="preserve">ić </w:t>
      </w:r>
      <w:r w:rsidR="0088178D" w:rsidRPr="0034497B">
        <w:t xml:space="preserve">im </w:t>
      </w:r>
      <w:r w:rsidR="00B23E4C">
        <w:t xml:space="preserve">także </w:t>
      </w:r>
      <w:r w:rsidR="00A100C5">
        <w:t>odpowiednie</w:t>
      </w:r>
      <w:r w:rsidR="0088178D">
        <w:t xml:space="preserve"> leczeni</w:t>
      </w:r>
      <w:r w:rsidR="004B44AA">
        <w:t>e</w:t>
      </w:r>
      <w:r w:rsidR="0088178D">
        <w:t xml:space="preserve"> i niezbędn</w:t>
      </w:r>
      <w:r w:rsidR="00A100C5">
        <w:t>e</w:t>
      </w:r>
      <w:r w:rsidR="0088178D">
        <w:t xml:space="preserve"> zabi</w:t>
      </w:r>
      <w:r w:rsidR="00A100C5">
        <w:t>egi</w:t>
      </w:r>
      <w:r w:rsidR="0088178D" w:rsidRPr="0034497B">
        <w:t>. Jednocześnie</w:t>
      </w:r>
      <w:r w:rsidR="0088178D">
        <w:t xml:space="preserve"> część środków, podobnie jak w zeszłym roku, zostanie przeznaczonych na r</w:t>
      </w:r>
      <w:r w:rsidR="0088178D" w:rsidRPr="00004268">
        <w:t xml:space="preserve">ozbudowanie </w:t>
      </w:r>
      <w:r w:rsidR="0088178D">
        <w:t>psich</w:t>
      </w:r>
      <w:r w:rsidR="0088178D" w:rsidRPr="00004268">
        <w:t xml:space="preserve"> struktur</w:t>
      </w:r>
      <w:r w:rsidR="0088178D">
        <w:t xml:space="preserve"> i </w:t>
      </w:r>
      <w:r w:rsidR="0088178D" w:rsidRPr="00004268">
        <w:t xml:space="preserve">włączenie w </w:t>
      </w:r>
      <w:r w:rsidR="0088178D">
        <w:t xml:space="preserve">ich </w:t>
      </w:r>
      <w:r w:rsidR="0088178D" w:rsidRPr="00004268">
        <w:t>szeregi nowych czworonożnych ratowników</w:t>
      </w:r>
      <w:r w:rsidR="0088178D">
        <w:t xml:space="preserve"> oraz </w:t>
      </w:r>
      <w:r w:rsidR="0088178D" w:rsidRPr="00004268">
        <w:t>kontynuowanie stałej i profesjonalnej opieki weterynaryjnej</w:t>
      </w:r>
      <w:r w:rsidR="00213DBD">
        <w:t>.</w:t>
      </w:r>
      <w:r w:rsidR="00C558D8">
        <w:tab/>
      </w:r>
      <w:r w:rsidR="00186313">
        <w:br/>
      </w:r>
      <w:r w:rsidR="004B44AA" w:rsidRPr="004B44AA">
        <w:t xml:space="preserve">Wszystkie osoby, które pragną wesprzeć akcję mogą kupić wyjątkową, okazjonalną bransoletkę w sklepach stacjonarnych Maxi Zoo lub na stronie </w:t>
      </w:r>
      <w:hyperlink r:id="rId7" w:history="1">
        <w:r w:rsidR="004B44AA" w:rsidRPr="00791FB2">
          <w:rPr>
            <w:rStyle w:val="Hipercze"/>
          </w:rPr>
          <w:t>www.maxizoo.pl</w:t>
        </w:r>
      </w:hyperlink>
      <w:r w:rsidR="004B44AA">
        <w:t xml:space="preserve">. </w:t>
      </w:r>
      <w:r w:rsidR="00186313">
        <w:t xml:space="preserve">W tym roku można kupić bransoletki dla dorosłych </w:t>
      </w:r>
      <w:r w:rsidR="004528E4">
        <w:t xml:space="preserve">w dwóch wersjach </w:t>
      </w:r>
      <w:r w:rsidR="00186313">
        <w:t xml:space="preserve">kolorystycznych oraz </w:t>
      </w:r>
      <w:r w:rsidR="008472EE">
        <w:t xml:space="preserve">po raz pierwszy w wersji </w:t>
      </w:r>
      <w:r w:rsidR="00186313">
        <w:t>dla dzieci, koszt bransoletki to</w:t>
      </w:r>
      <w:r w:rsidR="005C7A52">
        <w:t xml:space="preserve"> </w:t>
      </w:r>
      <w:r w:rsidR="004528E4">
        <w:t xml:space="preserve">10 zł. za sztukę. </w:t>
      </w:r>
      <w:r w:rsidR="00CF7F9F">
        <w:t>Wzór łapki na bransoletce</w:t>
      </w:r>
      <w:r w:rsidR="004528E4">
        <w:t xml:space="preserve"> jest symbolem wsparcia psich </w:t>
      </w:r>
      <w:r w:rsidR="00566281">
        <w:t>ratowników</w:t>
      </w:r>
      <w:r w:rsidR="004528E4">
        <w:t xml:space="preserve">, ale może też być </w:t>
      </w:r>
      <w:r w:rsidR="00CF7F9F">
        <w:t>wyjątkowym</w:t>
      </w:r>
      <w:r w:rsidR="004528E4">
        <w:t xml:space="preserve"> prezentem dla </w:t>
      </w:r>
      <w:r w:rsidR="00EB4C0C">
        <w:t xml:space="preserve">każdego </w:t>
      </w:r>
      <w:r w:rsidR="00E60267">
        <w:t>miłośni</w:t>
      </w:r>
      <w:r w:rsidR="00EB4C0C">
        <w:t>ka</w:t>
      </w:r>
      <w:r w:rsidR="00E60267">
        <w:t xml:space="preserve"> zwierząt</w:t>
      </w:r>
      <w:r w:rsidR="00CF7F9F">
        <w:t xml:space="preserve">. </w:t>
      </w:r>
      <w:r w:rsidR="00EB4C0C">
        <w:t xml:space="preserve">Podczas zeszłorocznej edycji, udało się zebrać </w:t>
      </w:r>
      <w:r w:rsidR="00F86389">
        <w:t xml:space="preserve">rekordową </w:t>
      </w:r>
      <w:r w:rsidR="00A55C15">
        <w:t>sumę</w:t>
      </w:r>
      <w:r w:rsidR="00F86389">
        <w:t xml:space="preserve"> 1</w:t>
      </w:r>
      <w:r w:rsidR="00E65FE5">
        <w:t>2</w:t>
      </w:r>
      <w:r w:rsidR="00F86389">
        <w:t>0</w:t>
      </w:r>
      <w:r w:rsidR="00EB4C0C">
        <w:t xml:space="preserve"> </w:t>
      </w:r>
      <w:r w:rsidR="00561A1F">
        <w:t>000</w:t>
      </w:r>
      <w:r w:rsidR="00EB4C0C">
        <w:t xml:space="preserve"> złotych, kwota ta w całości zasiliła konto Fundacji</w:t>
      </w:r>
      <w:r w:rsidR="00A55C15">
        <w:t xml:space="preserve"> GOPR.</w:t>
      </w:r>
      <w:r w:rsidR="00213DBD">
        <w:br/>
      </w:r>
      <w:r w:rsidR="00557596">
        <w:t xml:space="preserve">- </w:t>
      </w:r>
      <w:r w:rsidR="0026150A">
        <w:rPr>
          <w:i/>
          <w:iCs/>
        </w:rPr>
        <w:t>Z dumą już po raz czwarty</w:t>
      </w:r>
      <w:r w:rsidR="002D0196">
        <w:rPr>
          <w:i/>
          <w:iCs/>
        </w:rPr>
        <w:t>,</w:t>
      </w:r>
      <w:r w:rsidR="0026150A">
        <w:rPr>
          <w:i/>
          <w:iCs/>
        </w:rPr>
        <w:t xml:space="preserve"> w ramach naszej </w:t>
      </w:r>
      <w:r w:rsidR="003F4598">
        <w:rPr>
          <w:i/>
          <w:iCs/>
        </w:rPr>
        <w:t>cyklicznej</w:t>
      </w:r>
      <w:r w:rsidR="0026150A">
        <w:rPr>
          <w:i/>
          <w:iCs/>
        </w:rPr>
        <w:t xml:space="preserve"> akcji charytatywnej „Przyjaźń Łączy – Wspólnie dla Zwierząt”</w:t>
      </w:r>
      <w:r w:rsidR="002D0196">
        <w:rPr>
          <w:i/>
          <w:iCs/>
        </w:rPr>
        <w:t>,</w:t>
      </w:r>
      <w:r w:rsidR="0026150A">
        <w:rPr>
          <w:i/>
          <w:iCs/>
        </w:rPr>
        <w:t xml:space="preserve"> </w:t>
      </w:r>
      <w:r w:rsidR="003F4598">
        <w:rPr>
          <w:i/>
          <w:iCs/>
        </w:rPr>
        <w:t xml:space="preserve">rozpoczęliśmy </w:t>
      </w:r>
      <w:r w:rsidR="002D0196">
        <w:rPr>
          <w:i/>
          <w:iCs/>
        </w:rPr>
        <w:t>działania</w:t>
      </w:r>
      <w:r w:rsidR="00C558D8">
        <w:rPr>
          <w:i/>
          <w:iCs/>
        </w:rPr>
        <w:t>, któr</w:t>
      </w:r>
      <w:r w:rsidR="003F4598">
        <w:rPr>
          <w:i/>
          <w:iCs/>
        </w:rPr>
        <w:t>ych</w:t>
      </w:r>
      <w:r w:rsidR="00C558D8">
        <w:rPr>
          <w:i/>
          <w:iCs/>
        </w:rPr>
        <w:t xml:space="preserve"> celem jest</w:t>
      </w:r>
      <w:r w:rsidR="0026150A">
        <w:rPr>
          <w:i/>
          <w:iCs/>
        </w:rPr>
        <w:t xml:space="preserve"> wsparcie psów ratowniczych GOPR. Jest to dla nas akcja szczególna, bo zdajemy sobie sprawę jak bardzo pomoc i umiejętności psich bohaterów są </w:t>
      </w:r>
      <w:r w:rsidR="008649CE">
        <w:rPr>
          <w:i/>
          <w:iCs/>
        </w:rPr>
        <w:t>potrzebne</w:t>
      </w:r>
      <w:r w:rsidR="00657867">
        <w:rPr>
          <w:i/>
          <w:iCs/>
        </w:rPr>
        <w:t xml:space="preserve"> w ratowaniu ludzkiego życia</w:t>
      </w:r>
      <w:r w:rsidR="008649CE">
        <w:rPr>
          <w:i/>
          <w:iCs/>
        </w:rPr>
        <w:t>. D</w:t>
      </w:r>
      <w:r w:rsidR="0026150A">
        <w:rPr>
          <w:i/>
          <w:iCs/>
        </w:rPr>
        <w:t xml:space="preserve">latego każda złotówka się liczy, aby zapewnić im nie tylko odpowiednie szkolenie, ale i warunki bytowe, na które w pełni zasługują. Jestem szczęśliwy, że akcja z roku na roku odbija się co raz większym echem i </w:t>
      </w:r>
      <w:r w:rsidR="008649CE">
        <w:rPr>
          <w:i/>
          <w:iCs/>
        </w:rPr>
        <w:t>dołączają do niej kolejn</w:t>
      </w:r>
      <w:r w:rsidR="003953D7">
        <w:rPr>
          <w:i/>
          <w:iCs/>
        </w:rPr>
        <w:t>e osoby</w:t>
      </w:r>
      <w:r w:rsidR="00657867">
        <w:rPr>
          <w:i/>
          <w:iCs/>
        </w:rPr>
        <w:t>, które kochają zwierzęta</w:t>
      </w:r>
      <w:r w:rsidR="003953D7">
        <w:rPr>
          <w:i/>
          <w:iCs/>
        </w:rPr>
        <w:t>. Przez ostatnie 3 lata</w:t>
      </w:r>
      <w:r w:rsidR="008649CE">
        <w:rPr>
          <w:i/>
          <w:iCs/>
        </w:rPr>
        <w:t xml:space="preserve"> udało nam się zebrać</w:t>
      </w:r>
      <w:r w:rsidR="00657867">
        <w:rPr>
          <w:i/>
          <w:iCs/>
        </w:rPr>
        <w:t xml:space="preserve"> ze sprzedaży bransoletek</w:t>
      </w:r>
      <w:r w:rsidR="008649CE">
        <w:rPr>
          <w:i/>
          <w:iCs/>
        </w:rPr>
        <w:t xml:space="preserve"> i przekazać Fundacji GOPR</w:t>
      </w:r>
      <w:r w:rsidR="00657867">
        <w:rPr>
          <w:i/>
          <w:iCs/>
        </w:rPr>
        <w:t xml:space="preserve"> ł</w:t>
      </w:r>
      <w:r w:rsidR="008649CE">
        <w:rPr>
          <w:i/>
          <w:iCs/>
        </w:rPr>
        <w:t xml:space="preserve">ącznie 291 000 złotych. Zdajemy sobie sprawę, że ta suma nie pokrywa wszystkich potrzeb, tym bardziej zachęcam do przyłączenia się do </w:t>
      </w:r>
      <w:r w:rsidR="00A100C5">
        <w:rPr>
          <w:i/>
          <w:iCs/>
        </w:rPr>
        <w:t xml:space="preserve">tegorocznej </w:t>
      </w:r>
      <w:r w:rsidR="008649CE">
        <w:rPr>
          <w:i/>
          <w:iCs/>
        </w:rPr>
        <w:t xml:space="preserve">akcji i wsparcia psich bohaterów, bez których </w:t>
      </w:r>
      <w:r w:rsidR="003953D7">
        <w:rPr>
          <w:i/>
          <w:iCs/>
        </w:rPr>
        <w:t>często</w:t>
      </w:r>
      <w:r w:rsidR="008649CE">
        <w:rPr>
          <w:i/>
          <w:iCs/>
        </w:rPr>
        <w:t xml:space="preserve"> szanse na ocalenie ludzkiego życia </w:t>
      </w:r>
      <w:r w:rsidR="001F3A31">
        <w:rPr>
          <w:i/>
          <w:iCs/>
        </w:rPr>
        <w:t>byłyby zerowe</w:t>
      </w:r>
      <w:r w:rsidR="003953D7">
        <w:rPr>
          <w:i/>
          <w:iCs/>
        </w:rPr>
        <w:t xml:space="preserve"> </w:t>
      </w:r>
      <w:r w:rsidR="008649CE">
        <w:rPr>
          <w:i/>
          <w:iCs/>
        </w:rPr>
        <w:t xml:space="preserve">- </w:t>
      </w:r>
      <w:r w:rsidR="008649CE" w:rsidRPr="008649CE">
        <w:rPr>
          <w:b/>
          <w:bCs/>
        </w:rPr>
        <w:t>komentuje</w:t>
      </w:r>
      <w:r w:rsidR="008649CE">
        <w:rPr>
          <w:i/>
          <w:iCs/>
        </w:rPr>
        <w:t xml:space="preserve"> </w:t>
      </w:r>
      <w:r w:rsidR="00206D14" w:rsidRPr="00206D14">
        <w:rPr>
          <w:b/>
          <w:bCs/>
        </w:rPr>
        <w:t>Wojciech</w:t>
      </w:r>
      <w:r w:rsidR="00206D14">
        <w:rPr>
          <w:b/>
          <w:bCs/>
        </w:rPr>
        <w:t xml:space="preserve"> </w:t>
      </w:r>
      <w:r w:rsidR="004528E4">
        <w:rPr>
          <w:b/>
          <w:bCs/>
        </w:rPr>
        <w:t xml:space="preserve">Kamiński, Dyrektor Zarządzający Maxi Zoo Polska. </w:t>
      </w:r>
    </w:p>
    <w:p w14:paraId="74A56DF2" w14:textId="77777777" w:rsidR="00580286" w:rsidRDefault="00651B07" w:rsidP="00580286">
      <w:pPr>
        <w:jc w:val="both"/>
      </w:pPr>
      <w:r>
        <w:t xml:space="preserve">Zachęcamy do odwiedzenia strony akcji: </w:t>
      </w:r>
      <w:hyperlink r:id="rId8" w:history="1">
        <w:r w:rsidRPr="00495B98">
          <w:rPr>
            <w:rStyle w:val="Hipercze"/>
          </w:rPr>
          <w:t>https://www.maxizoo.pl/wspolniedlazwierzat</w:t>
        </w:r>
      </w:hyperlink>
      <w:r>
        <w:t xml:space="preserve"> </w:t>
      </w:r>
    </w:p>
    <w:p w14:paraId="0212F9D0" w14:textId="6096959E" w:rsidR="00566281" w:rsidRPr="00730CEC" w:rsidRDefault="00566281" w:rsidP="00580286">
      <w:pPr>
        <w:jc w:val="both"/>
        <w:rPr>
          <w:rFonts w:eastAsia="Times New Roman" w:cstheme="minorHAnsi"/>
          <w:bCs/>
          <w:color w:val="000000" w:themeColor="text1"/>
          <w:sz w:val="18"/>
          <w:szCs w:val="18"/>
          <w:lang w:eastAsia="pl-PL"/>
        </w:rPr>
      </w:pPr>
    </w:p>
    <w:sectPr w:rsidR="00566281" w:rsidRPr="0073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899BB" w14:textId="77777777" w:rsidR="00C13BFD" w:rsidRDefault="00C13BFD" w:rsidP="00E46AB8">
      <w:pPr>
        <w:spacing w:after="0" w:line="240" w:lineRule="auto"/>
      </w:pPr>
      <w:r>
        <w:separator/>
      </w:r>
    </w:p>
  </w:endnote>
  <w:endnote w:type="continuationSeparator" w:id="0">
    <w:p w14:paraId="2D399A6B" w14:textId="77777777" w:rsidR="00C13BFD" w:rsidRDefault="00C13BFD" w:rsidP="00E4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F0DEB" w14:textId="77777777" w:rsidR="00C13BFD" w:rsidRDefault="00C13BFD" w:rsidP="00E46AB8">
      <w:pPr>
        <w:spacing w:after="0" w:line="240" w:lineRule="auto"/>
      </w:pPr>
      <w:r>
        <w:separator/>
      </w:r>
    </w:p>
  </w:footnote>
  <w:footnote w:type="continuationSeparator" w:id="0">
    <w:p w14:paraId="64CD0D0B" w14:textId="77777777" w:rsidR="00C13BFD" w:rsidRDefault="00C13BFD" w:rsidP="00E46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96"/>
    <w:rsid w:val="00004268"/>
    <w:rsid w:val="00032BBC"/>
    <w:rsid w:val="000B0AA1"/>
    <w:rsid w:val="000B78E6"/>
    <w:rsid w:val="000D2B00"/>
    <w:rsid w:val="000E4586"/>
    <w:rsid w:val="001342E5"/>
    <w:rsid w:val="00170CF0"/>
    <w:rsid w:val="00186313"/>
    <w:rsid w:val="00187C76"/>
    <w:rsid w:val="001A1457"/>
    <w:rsid w:val="001D5D1C"/>
    <w:rsid w:val="001F3A31"/>
    <w:rsid w:val="00206D14"/>
    <w:rsid w:val="00213DBD"/>
    <w:rsid w:val="0026150A"/>
    <w:rsid w:val="00261A32"/>
    <w:rsid w:val="002D0196"/>
    <w:rsid w:val="0030251F"/>
    <w:rsid w:val="00321549"/>
    <w:rsid w:val="0034497B"/>
    <w:rsid w:val="003810C6"/>
    <w:rsid w:val="003953D7"/>
    <w:rsid w:val="003F4598"/>
    <w:rsid w:val="0042499A"/>
    <w:rsid w:val="004528E4"/>
    <w:rsid w:val="004B44AA"/>
    <w:rsid w:val="004E4C14"/>
    <w:rsid w:val="004E7756"/>
    <w:rsid w:val="005131C1"/>
    <w:rsid w:val="00552ADD"/>
    <w:rsid w:val="00557596"/>
    <w:rsid w:val="00561A1F"/>
    <w:rsid w:val="00566281"/>
    <w:rsid w:val="00580286"/>
    <w:rsid w:val="005A7418"/>
    <w:rsid w:val="005C7A52"/>
    <w:rsid w:val="0060278E"/>
    <w:rsid w:val="00603CC7"/>
    <w:rsid w:val="00630100"/>
    <w:rsid w:val="00647913"/>
    <w:rsid w:val="00651B07"/>
    <w:rsid w:val="00655272"/>
    <w:rsid w:val="00657867"/>
    <w:rsid w:val="006720C4"/>
    <w:rsid w:val="006754B7"/>
    <w:rsid w:val="0068000E"/>
    <w:rsid w:val="00681CCE"/>
    <w:rsid w:val="006B37B1"/>
    <w:rsid w:val="00730CEC"/>
    <w:rsid w:val="007429CC"/>
    <w:rsid w:val="007A26E5"/>
    <w:rsid w:val="007A7350"/>
    <w:rsid w:val="007F2FFA"/>
    <w:rsid w:val="00805046"/>
    <w:rsid w:val="00826C3F"/>
    <w:rsid w:val="00843513"/>
    <w:rsid w:val="008472EE"/>
    <w:rsid w:val="008649CE"/>
    <w:rsid w:val="0088178D"/>
    <w:rsid w:val="00892076"/>
    <w:rsid w:val="00892B21"/>
    <w:rsid w:val="008F18A3"/>
    <w:rsid w:val="00901630"/>
    <w:rsid w:val="00910CB4"/>
    <w:rsid w:val="0092425A"/>
    <w:rsid w:val="0094122C"/>
    <w:rsid w:val="009635A8"/>
    <w:rsid w:val="00984B67"/>
    <w:rsid w:val="009A60FC"/>
    <w:rsid w:val="009E42AD"/>
    <w:rsid w:val="009F6810"/>
    <w:rsid w:val="00A100C5"/>
    <w:rsid w:val="00A234E2"/>
    <w:rsid w:val="00A267BE"/>
    <w:rsid w:val="00A463CC"/>
    <w:rsid w:val="00A55C15"/>
    <w:rsid w:val="00B04BF4"/>
    <w:rsid w:val="00B23E4C"/>
    <w:rsid w:val="00B70511"/>
    <w:rsid w:val="00BB5F72"/>
    <w:rsid w:val="00BD7B96"/>
    <w:rsid w:val="00BE5C47"/>
    <w:rsid w:val="00C13BFD"/>
    <w:rsid w:val="00C3214C"/>
    <w:rsid w:val="00C558D8"/>
    <w:rsid w:val="00C65D0E"/>
    <w:rsid w:val="00C77367"/>
    <w:rsid w:val="00CA0AB9"/>
    <w:rsid w:val="00CC440F"/>
    <w:rsid w:val="00CF7F9F"/>
    <w:rsid w:val="00D07A39"/>
    <w:rsid w:val="00D4073D"/>
    <w:rsid w:val="00D524C4"/>
    <w:rsid w:val="00D6412E"/>
    <w:rsid w:val="00D92BC9"/>
    <w:rsid w:val="00D97A91"/>
    <w:rsid w:val="00DB0BEA"/>
    <w:rsid w:val="00E46AB8"/>
    <w:rsid w:val="00E60267"/>
    <w:rsid w:val="00E65FE5"/>
    <w:rsid w:val="00EA7B0D"/>
    <w:rsid w:val="00EB4C0C"/>
    <w:rsid w:val="00F107C0"/>
    <w:rsid w:val="00F50AD0"/>
    <w:rsid w:val="00F76246"/>
    <w:rsid w:val="00F86389"/>
    <w:rsid w:val="00F96C70"/>
    <w:rsid w:val="00FD0C90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D339"/>
  <w15:chartTrackingRefBased/>
  <w15:docId w15:val="{0289BF41-5596-4CF9-BEC6-2A8BA353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5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2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2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2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2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34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34E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6A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6A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6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izoo.pl/wspolniedlazwierz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xizo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xizo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Tokarek</dc:creator>
  <cp:keywords/>
  <dc:description/>
  <cp:lastModifiedBy>Anna Tokarek</cp:lastModifiedBy>
  <cp:revision>2</cp:revision>
  <dcterms:created xsi:type="dcterms:W3CDTF">2020-10-01T07:52:00Z</dcterms:created>
  <dcterms:modified xsi:type="dcterms:W3CDTF">2020-10-01T07:52:00Z</dcterms:modified>
</cp:coreProperties>
</file>